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530"/>
      </w:tblGrid>
      <w:tr w:rsidR="00BA3702" w:rsidTr="00F903BF">
        <w:tc>
          <w:tcPr>
            <w:tcW w:w="5240" w:type="dxa"/>
          </w:tcPr>
          <w:p w:rsidR="00BA3702" w:rsidRDefault="00BA3702" w:rsidP="00CA36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0" w:type="dxa"/>
          </w:tcPr>
          <w:p w:rsidR="00BA3702" w:rsidRPr="00C533F8" w:rsidRDefault="00BA3702" w:rsidP="00643FC6">
            <w:pPr>
              <w:pageBreakBefore/>
              <w:shd w:val="clear" w:color="auto" w:fill="FFFFFF"/>
              <w:rPr>
                <w:sz w:val="24"/>
                <w:szCs w:val="24"/>
              </w:rPr>
            </w:pPr>
            <w:r w:rsidRPr="00C533F8">
              <w:rPr>
                <w:sz w:val="24"/>
                <w:szCs w:val="24"/>
              </w:rPr>
              <w:t xml:space="preserve">Приложение № </w:t>
            </w:r>
            <w:r w:rsidR="00215188" w:rsidRPr="00C533F8">
              <w:rPr>
                <w:sz w:val="24"/>
                <w:szCs w:val="24"/>
              </w:rPr>
              <w:t>1</w:t>
            </w:r>
          </w:p>
          <w:p w:rsidR="00BA3702" w:rsidRDefault="00BA3702" w:rsidP="00643FC6">
            <w:pPr>
              <w:rPr>
                <w:b/>
                <w:sz w:val="28"/>
                <w:szCs w:val="28"/>
              </w:rPr>
            </w:pPr>
            <w:r w:rsidRPr="00C533F8">
              <w:rPr>
                <w:sz w:val="24"/>
                <w:szCs w:val="24"/>
              </w:rPr>
              <w:t xml:space="preserve">к Инструкции по подготовке и проведению </w:t>
            </w:r>
            <w:r w:rsidR="00561753" w:rsidRPr="00C533F8">
              <w:rPr>
                <w:sz w:val="24"/>
                <w:szCs w:val="24"/>
              </w:rPr>
              <w:t xml:space="preserve">государственной итоговой аттестации </w:t>
            </w:r>
            <w:r w:rsidR="00D33951" w:rsidRPr="00C533F8">
              <w:rPr>
                <w:sz w:val="24"/>
                <w:szCs w:val="24"/>
              </w:rPr>
              <w:t xml:space="preserve">по образовательным программам среднего общего образования </w:t>
            </w:r>
            <w:r w:rsidR="00561753" w:rsidRPr="00C533F8">
              <w:rPr>
                <w:sz w:val="24"/>
                <w:szCs w:val="24"/>
              </w:rPr>
              <w:t xml:space="preserve">в форме </w:t>
            </w:r>
            <w:r w:rsidRPr="00C533F8">
              <w:rPr>
                <w:sz w:val="24"/>
                <w:szCs w:val="24"/>
              </w:rPr>
              <w:t>единого государственного экзамен</w:t>
            </w:r>
            <w:r w:rsidR="00561753" w:rsidRPr="00C533F8">
              <w:rPr>
                <w:sz w:val="24"/>
                <w:szCs w:val="24"/>
              </w:rPr>
              <w:t>а в пунктах проведения экзамена</w:t>
            </w:r>
          </w:p>
        </w:tc>
      </w:tr>
    </w:tbl>
    <w:p w:rsidR="00BA3702" w:rsidRDefault="00BA3702" w:rsidP="00CA362C">
      <w:pPr>
        <w:jc w:val="center"/>
        <w:rPr>
          <w:b/>
          <w:sz w:val="28"/>
          <w:szCs w:val="28"/>
        </w:rPr>
      </w:pPr>
    </w:p>
    <w:p w:rsidR="00730D9F" w:rsidRDefault="00215188" w:rsidP="00CA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Размеры и назначение используемой упаковки</w:t>
      </w:r>
    </w:p>
    <w:p w:rsidR="00730D9F" w:rsidRDefault="00730D9F" w:rsidP="00CA362C">
      <w:pPr>
        <w:jc w:val="center"/>
        <w:rPr>
          <w:b/>
          <w:sz w:val="28"/>
          <w:szCs w:val="28"/>
        </w:rPr>
      </w:pPr>
    </w:p>
    <w:tbl>
      <w:tblPr>
        <w:tblStyle w:val="6"/>
        <w:tblW w:w="10001" w:type="dxa"/>
        <w:tblInd w:w="-147" w:type="dxa"/>
        <w:tblLook w:val="04A0" w:firstRow="1" w:lastRow="0" w:firstColumn="1" w:lastColumn="0" w:noHBand="0" w:noVBand="1"/>
      </w:tblPr>
      <w:tblGrid>
        <w:gridCol w:w="2836"/>
        <w:gridCol w:w="2582"/>
        <w:gridCol w:w="4583"/>
      </w:tblGrid>
      <w:tr w:rsidR="00215188" w:rsidRPr="00327E9A" w:rsidTr="002C0D74">
        <w:trPr>
          <w:tblHeader/>
        </w:trPr>
        <w:tc>
          <w:tcPr>
            <w:tcW w:w="2836" w:type="dxa"/>
            <w:vAlign w:val="center"/>
          </w:tcPr>
          <w:p w:rsidR="00215188" w:rsidRPr="00040F57" w:rsidRDefault="00215188" w:rsidP="002C0D74">
            <w:pPr>
              <w:jc w:val="center"/>
              <w:rPr>
                <w:b/>
                <w:sz w:val="24"/>
                <w:szCs w:val="24"/>
              </w:rPr>
            </w:pPr>
            <w:r w:rsidRPr="00040F57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582" w:type="dxa"/>
            <w:vAlign w:val="center"/>
          </w:tcPr>
          <w:p w:rsidR="00215188" w:rsidRPr="00040F57" w:rsidRDefault="00215188" w:rsidP="002C0D74">
            <w:pPr>
              <w:jc w:val="center"/>
              <w:rPr>
                <w:b/>
                <w:sz w:val="24"/>
                <w:szCs w:val="24"/>
              </w:rPr>
            </w:pPr>
            <w:r w:rsidRPr="00040F57">
              <w:rPr>
                <w:b/>
                <w:sz w:val="24"/>
                <w:szCs w:val="24"/>
              </w:rPr>
              <w:t>Место использования</w:t>
            </w:r>
          </w:p>
        </w:tc>
        <w:tc>
          <w:tcPr>
            <w:tcW w:w="4583" w:type="dxa"/>
            <w:vAlign w:val="center"/>
          </w:tcPr>
          <w:p w:rsidR="00215188" w:rsidRPr="00040F57" w:rsidRDefault="00215188" w:rsidP="002C0D74">
            <w:pPr>
              <w:jc w:val="center"/>
              <w:rPr>
                <w:b/>
                <w:sz w:val="24"/>
                <w:szCs w:val="24"/>
              </w:rPr>
            </w:pPr>
            <w:r w:rsidRPr="00040F57">
              <w:rPr>
                <w:b/>
                <w:sz w:val="24"/>
                <w:szCs w:val="24"/>
              </w:rPr>
              <w:t>Использование</w:t>
            </w:r>
          </w:p>
        </w:tc>
      </w:tr>
      <w:tr w:rsidR="00104E59" w:rsidRPr="00327E9A" w:rsidTr="00104E59">
        <w:trPr>
          <w:trHeight w:val="635"/>
        </w:trPr>
        <w:tc>
          <w:tcPr>
            <w:tcW w:w="2836" w:type="dxa"/>
            <w:vMerge w:val="restart"/>
            <w:vAlign w:val="center"/>
          </w:tcPr>
          <w:p w:rsidR="00104E59" w:rsidRPr="009D6CE2" w:rsidRDefault="00104E59" w:rsidP="00104E59">
            <w:pPr>
              <w:jc w:val="center"/>
            </w:pPr>
            <w:r w:rsidRPr="009D6CE2">
              <w:t>Сейф-пакет стандартный</w:t>
            </w:r>
          </w:p>
          <w:p w:rsidR="00104E59" w:rsidRPr="009D6CE2" w:rsidRDefault="00104E59" w:rsidP="00104E59">
            <w:pPr>
              <w:jc w:val="center"/>
            </w:pPr>
            <w:r w:rsidRPr="009D6CE2">
              <w:t>Размер 296*420</w:t>
            </w:r>
          </w:p>
        </w:tc>
        <w:tc>
          <w:tcPr>
            <w:tcW w:w="2582" w:type="dxa"/>
            <w:vAlign w:val="center"/>
          </w:tcPr>
          <w:p w:rsidR="00104E59" w:rsidRPr="009D6CE2" w:rsidRDefault="00104E59" w:rsidP="00104E59">
            <w:pPr>
              <w:jc w:val="center"/>
            </w:pPr>
            <w:r w:rsidRPr="009D6CE2">
              <w:t>Склад УСС</w:t>
            </w:r>
          </w:p>
        </w:tc>
        <w:tc>
          <w:tcPr>
            <w:tcW w:w="4583" w:type="dxa"/>
            <w:vAlign w:val="center"/>
          </w:tcPr>
          <w:p w:rsidR="00104E59" w:rsidRPr="009D6CE2" w:rsidRDefault="00104E59" w:rsidP="003141CE">
            <w:pPr>
              <w:pStyle w:val="a6"/>
              <w:widowControl w:val="0"/>
              <w:numPr>
                <w:ilvl w:val="0"/>
                <w:numId w:val="7"/>
              </w:numPr>
              <w:spacing w:after="0" w:line="240" w:lineRule="auto"/>
              <w:ind w:left="116" w:hanging="142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 xml:space="preserve">Для комплектации ЭМ (электронные носители или спецпакеты) по ППЭ </w:t>
            </w:r>
          </w:p>
          <w:p w:rsidR="00104E59" w:rsidRPr="009D6CE2" w:rsidRDefault="00104E59" w:rsidP="0056694E">
            <w:pPr>
              <w:pStyle w:val="a6"/>
              <w:widowControl w:val="0"/>
              <w:numPr>
                <w:ilvl w:val="0"/>
                <w:numId w:val="7"/>
              </w:numPr>
              <w:spacing w:after="0" w:line="240" w:lineRule="auto"/>
              <w:ind w:left="116" w:hanging="142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>Для комплектации ВДП, сейф-пакетов, пакета руководителя ППЭ (в случае использования бумажной версии) для ППЭ с запла</w:t>
            </w:r>
            <w:r w:rsidR="0056694E" w:rsidRPr="009D6CE2">
              <w:rPr>
                <w:rFonts w:ascii="Times New Roman" w:hAnsi="Times New Roman"/>
              </w:rPr>
              <w:t xml:space="preserve">нированным количеством не более </w:t>
            </w:r>
            <w:r w:rsidRPr="009D6CE2">
              <w:rPr>
                <w:rFonts w:ascii="Times New Roman" w:hAnsi="Times New Roman"/>
              </w:rPr>
              <w:t>5 аудиторий</w:t>
            </w:r>
          </w:p>
        </w:tc>
      </w:tr>
      <w:tr w:rsidR="00104E59" w:rsidRPr="00327E9A" w:rsidTr="00104E59">
        <w:tc>
          <w:tcPr>
            <w:tcW w:w="2836" w:type="dxa"/>
            <w:vMerge/>
            <w:vAlign w:val="center"/>
          </w:tcPr>
          <w:p w:rsidR="00104E59" w:rsidRPr="009D6CE2" w:rsidRDefault="00104E59" w:rsidP="00104E5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82" w:type="dxa"/>
            <w:vAlign w:val="center"/>
          </w:tcPr>
          <w:p w:rsidR="00104E59" w:rsidRPr="009D6CE2" w:rsidRDefault="00104E59" w:rsidP="00104E59">
            <w:pPr>
              <w:jc w:val="center"/>
              <w:rPr>
                <w:rFonts w:eastAsiaTheme="minorHAnsi"/>
                <w:lang w:eastAsia="en-US"/>
              </w:rPr>
            </w:pPr>
            <w:r w:rsidRPr="009D6CE2">
              <w:t>Аудитория</w:t>
            </w:r>
          </w:p>
        </w:tc>
        <w:tc>
          <w:tcPr>
            <w:tcW w:w="4583" w:type="dxa"/>
            <w:vAlign w:val="center"/>
          </w:tcPr>
          <w:p w:rsidR="00104E59" w:rsidRPr="009D6CE2" w:rsidRDefault="00104E59" w:rsidP="003141CE">
            <w:pPr>
              <w:pStyle w:val="a6"/>
              <w:widowControl w:val="0"/>
              <w:numPr>
                <w:ilvl w:val="0"/>
                <w:numId w:val="7"/>
              </w:numPr>
              <w:spacing w:after="0" w:line="240" w:lineRule="auto"/>
              <w:ind w:left="116" w:hanging="142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 xml:space="preserve">Для упаковки использованных бумажных КИМ и контрольных листов после завершения экзамена </w:t>
            </w:r>
            <w:r w:rsidRPr="009D6CE2">
              <w:rPr>
                <w:rFonts w:ascii="Times New Roman" w:hAnsi="Times New Roman"/>
                <w:iCs/>
              </w:rPr>
              <w:t>в аудиториях</w:t>
            </w:r>
          </w:p>
        </w:tc>
      </w:tr>
      <w:tr w:rsidR="00104E59" w:rsidRPr="00327E9A" w:rsidTr="00104E59">
        <w:tc>
          <w:tcPr>
            <w:tcW w:w="2836" w:type="dxa"/>
            <w:vMerge/>
            <w:vAlign w:val="center"/>
          </w:tcPr>
          <w:p w:rsidR="00104E59" w:rsidRPr="009D6CE2" w:rsidRDefault="00104E59" w:rsidP="00104E5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82" w:type="dxa"/>
            <w:vAlign w:val="center"/>
          </w:tcPr>
          <w:p w:rsidR="00104E59" w:rsidRPr="009D6CE2" w:rsidRDefault="00104E59" w:rsidP="00104E59">
            <w:pPr>
              <w:jc w:val="center"/>
              <w:rPr>
                <w:rFonts w:eastAsiaTheme="minorHAnsi"/>
                <w:lang w:eastAsia="en-US"/>
              </w:rPr>
            </w:pPr>
            <w:r w:rsidRPr="009D6CE2">
              <w:t>Штаб ППЭ</w:t>
            </w:r>
          </w:p>
        </w:tc>
        <w:tc>
          <w:tcPr>
            <w:tcW w:w="4583" w:type="dxa"/>
            <w:vAlign w:val="center"/>
          </w:tcPr>
          <w:p w:rsidR="00104E59" w:rsidRPr="009D6CE2" w:rsidRDefault="00104E59" w:rsidP="003141CE">
            <w:pPr>
              <w:pStyle w:val="a6"/>
              <w:widowControl w:val="0"/>
              <w:numPr>
                <w:ilvl w:val="0"/>
                <w:numId w:val="7"/>
              </w:numPr>
              <w:spacing w:after="0" w:line="240" w:lineRule="auto"/>
              <w:ind w:left="116" w:hanging="142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>Для упаковки ВДП с испорченными/бракованными ИК и использованных электронных носителей (в индивидуальных сейф-пакетах) после завершения экзамена</w:t>
            </w:r>
          </w:p>
          <w:p w:rsidR="00104E59" w:rsidRPr="009D6CE2" w:rsidRDefault="00104E59" w:rsidP="003141CE">
            <w:pPr>
              <w:pStyle w:val="a6"/>
              <w:widowControl w:val="0"/>
              <w:numPr>
                <w:ilvl w:val="0"/>
                <w:numId w:val="7"/>
              </w:numPr>
              <w:spacing w:after="0" w:line="240" w:lineRule="auto"/>
              <w:ind w:left="116" w:hanging="142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 xml:space="preserve">Для упаковки неиспользованных ЭМ после завершения экзамена: </w:t>
            </w:r>
          </w:p>
          <w:p w:rsidR="00104E59" w:rsidRPr="009D6CE2" w:rsidRDefault="00104E59" w:rsidP="003141CE">
            <w:pPr>
              <w:pStyle w:val="a6"/>
              <w:spacing w:after="0" w:line="240" w:lineRule="auto"/>
              <w:ind w:left="116" w:hanging="142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>- электронных носителей по 5/15 ИК в индивидуальных сейф-пакетах;</w:t>
            </w:r>
          </w:p>
          <w:p w:rsidR="00104E59" w:rsidRPr="009D6CE2" w:rsidRDefault="00104E59" w:rsidP="003141CE">
            <w:pPr>
              <w:pStyle w:val="a6"/>
              <w:spacing w:after="0" w:line="240" w:lineRule="auto"/>
              <w:ind w:left="116" w:hanging="142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>- вскрытых, но не использованных по техническим причинам электронных носителей (при наличии остатка);</w:t>
            </w:r>
          </w:p>
          <w:p w:rsidR="00104E59" w:rsidRPr="009D6CE2" w:rsidRDefault="00104E59" w:rsidP="003141CE">
            <w:pPr>
              <w:pStyle w:val="a6"/>
              <w:spacing w:after="0" w:line="240" w:lineRule="auto"/>
              <w:ind w:left="116" w:hanging="142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>- ВДП;</w:t>
            </w:r>
          </w:p>
          <w:p w:rsidR="00104E59" w:rsidRPr="009D6CE2" w:rsidRDefault="00104E59" w:rsidP="003141CE">
            <w:pPr>
              <w:pStyle w:val="a6"/>
              <w:spacing w:after="0" w:line="240" w:lineRule="auto"/>
              <w:ind w:left="116" w:hanging="142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>- сейф-пакетов (стандартных и больших) (при наличии);</w:t>
            </w:r>
          </w:p>
          <w:p w:rsidR="00104E59" w:rsidRPr="009D6CE2" w:rsidRDefault="009D6CE2" w:rsidP="009D6CE2">
            <w:pPr>
              <w:pStyle w:val="a6"/>
              <w:spacing w:after="0" w:line="240" w:lineRule="auto"/>
              <w:ind w:left="116" w:hanging="142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>- дополнительные бланки ответов № 2 (все неиспользованные дополнительные бланки ответов № 2 возвращаются в РЦОИ после последнего экзамена в ППЭ в экзаменационном периоде)</w:t>
            </w:r>
          </w:p>
        </w:tc>
      </w:tr>
      <w:tr w:rsidR="00104E59" w:rsidRPr="00327E9A" w:rsidTr="00104E59">
        <w:tc>
          <w:tcPr>
            <w:tcW w:w="2836" w:type="dxa"/>
            <w:vMerge w:val="restart"/>
            <w:vAlign w:val="center"/>
          </w:tcPr>
          <w:p w:rsidR="00104E59" w:rsidRPr="009D6CE2" w:rsidRDefault="00104E59" w:rsidP="00104E59">
            <w:pPr>
              <w:jc w:val="center"/>
            </w:pPr>
            <w:r w:rsidRPr="009D6CE2">
              <w:t>Сейф-пакет большой</w:t>
            </w:r>
          </w:p>
          <w:p w:rsidR="00104E59" w:rsidRPr="009D6CE2" w:rsidRDefault="00104E59" w:rsidP="00104E59">
            <w:pPr>
              <w:jc w:val="center"/>
            </w:pPr>
            <w:r w:rsidRPr="009D6CE2">
              <w:t>Размер 438*575</w:t>
            </w:r>
          </w:p>
        </w:tc>
        <w:tc>
          <w:tcPr>
            <w:tcW w:w="2582" w:type="dxa"/>
            <w:vAlign w:val="center"/>
          </w:tcPr>
          <w:p w:rsidR="00104E59" w:rsidRPr="009D6CE2" w:rsidRDefault="00104E59" w:rsidP="00104E59">
            <w:pPr>
              <w:jc w:val="center"/>
            </w:pPr>
            <w:r w:rsidRPr="009D6CE2">
              <w:t>Склад УСС</w:t>
            </w:r>
          </w:p>
        </w:tc>
        <w:tc>
          <w:tcPr>
            <w:tcW w:w="4583" w:type="dxa"/>
            <w:vAlign w:val="center"/>
          </w:tcPr>
          <w:p w:rsidR="00104E59" w:rsidRPr="009D6CE2" w:rsidRDefault="00104E59" w:rsidP="009D6CE2">
            <w:pPr>
              <w:pStyle w:val="a6"/>
              <w:widowControl w:val="0"/>
              <w:numPr>
                <w:ilvl w:val="0"/>
                <w:numId w:val="7"/>
              </w:numPr>
              <w:spacing w:after="0" w:line="240" w:lineRule="auto"/>
              <w:ind w:left="116" w:hanging="194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 xml:space="preserve">Для комплектации ВДП, сейф-пакетов, пакета руководителя ППЭ (в случае использования бумажной версии) для ППЭ с запланированным количеством более 5 аудиторий </w:t>
            </w:r>
          </w:p>
        </w:tc>
      </w:tr>
      <w:tr w:rsidR="00104E59" w:rsidRPr="00327E9A" w:rsidTr="00104E59">
        <w:tc>
          <w:tcPr>
            <w:tcW w:w="2836" w:type="dxa"/>
            <w:vMerge/>
            <w:vAlign w:val="center"/>
          </w:tcPr>
          <w:p w:rsidR="00104E59" w:rsidRPr="009D6CE2" w:rsidRDefault="00104E59" w:rsidP="00104E5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82" w:type="dxa"/>
            <w:vAlign w:val="center"/>
          </w:tcPr>
          <w:p w:rsidR="00104E59" w:rsidRPr="009D6CE2" w:rsidRDefault="00104E59" w:rsidP="00104E59">
            <w:pPr>
              <w:jc w:val="center"/>
              <w:rPr>
                <w:rFonts w:eastAsiaTheme="minorHAnsi"/>
                <w:lang w:eastAsia="en-US"/>
              </w:rPr>
            </w:pPr>
            <w:r w:rsidRPr="009D6CE2">
              <w:t>Штаб ППЭ</w:t>
            </w:r>
          </w:p>
        </w:tc>
        <w:tc>
          <w:tcPr>
            <w:tcW w:w="4583" w:type="dxa"/>
            <w:vAlign w:val="center"/>
          </w:tcPr>
          <w:p w:rsidR="00104E59" w:rsidRPr="009D6CE2" w:rsidRDefault="00104E59" w:rsidP="009D6CE2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116" w:hanging="194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 xml:space="preserve">Для упаковки ВДП с использованными бланками и формами </w:t>
            </w:r>
          </w:p>
        </w:tc>
      </w:tr>
      <w:tr w:rsidR="00215188" w:rsidRPr="00327E9A" w:rsidTr="00104E59">
        <w:tc>
          <w:tcPr>
            <w:tcW w:w="2836" w:type="dxa"/>
            <w:vAlign w:val="center"/>
          </w:tcPr>
          <w:p w:rsidR="00215188" w:rsidRPr="009D6CE2" w:rsidRDefault="00215188" w:rsidP="00BE5785">
            <w:pPr>
              <w:jc w:val="center"/>
            </w:pPr>
            <w:r w:rsidRPr="009D6CE2">
              <w:t>ВДП с формой ППЭ-11</w:t>
            </w:r>
          </w:p>
          <w:p w:rsidR="00215188" w:rsidRPr="009D6CE2" w:rsidRDefault="00215188" w:rsidP="00BE5785">
            <w:pPr>
              <w:jc w:val="center"/>
            </w:pPr>
            <w:r w:rsidRPr="009D6CE2">
              <w:t>Размер 229х324</w:t>
            </w:r>
          </w:p>
        </w:tc>
        <w:tc>
          <w:tcPr>
            <w:tcW w:w="2582" w:type="dxa"/>
            <w:vAlign w:val="center"/>
          </w:tcPr>
          <w:p w:rsidR="00215188" w:rsidRPr="009D6CE2" w:rsidRDefault="00215188" w:rsidP="00BE5785">
            <w:pPr>
              <w:jc w:val="center"/>
            </w:pPr>
            <w:r w:rsidRPr="009D6CE2">
              <w:t>Аудитория</w:t>
            </w:r>
          </w:p>
        </w:tc>
        <w:tc>
          <w:tcPr>
            <w:tcW w:w="4583" w:type="dxa"/>
            <w:vAlign w:val="center"/>
          </w:tcPr>
          <w:p w:rsidR="00104E59" w:rsidRPr="009D6CE2" w:rsidRDefault="00104E59" w:rsidP="009D6CE2">
            <w:pPr>
              <w:pStyle w:val="a6"/>
              <w:widowControl w:val="0"/>
              <w:numPr>
                <w:ilvl w:val="0"/>
                <w:numId w:val="7"/>
              </w:numPr>
              <w:spacing w:after="0" w:line="240" w:lineRule="auto"/>
              <w:ind w:left="116" w:hanging="194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>Для упаковки использованных бланков участников экзамена</w:t>
            </w:r>
          </w:p>
          <w:p w:rsidR="00104E59" w:rsidRPr="009D6CE2" w:rsidRDefault="00104E59" w:rsidP="009D6CE2">
            <w:pPr>
              <w:pStyle w:val="a6"/>
              <w:widowControl w:val="0"/>
              <w:numPr>
                <w:ilvl w:val="0"/>
                <w:numId w:val="7"/>
              </w:numPr>
              <w:spacing w:after="0" w:line="240" w:lineRule="auto"/>
              <w:ind w:left="116" w:hanging="194"/>
              <w:rPr>
                <w:rFonts w:ascii="Times New Roman" w:hAnsi="Times New Roman"/>
              </w:rPr>
            </w:pPr>
            <w:r w:rsidRPr="009D6CE2">
              <w:rPr>
                <w:rFonts w:ascii="Times New Roman" w:hAnsi="Times New Roman"/>
              </w:rPr>
              <w:t>Для упаковки черновиков</w:t>
            </w:r>
          </w:p>
          <w:p w:rsidR="00215188" w:rsidRPr="009D6CE2" w:rsidRDefault="00104E59" w:rsidP="009D6CE2">
            <w:pPr>
              <w:widowControl w:val="0"/>
              <w:numPr>
                <w:ilvl w:val="0"/>
                <w:numId w:val="7"/>
              </w:numPr>
              <w:ind w:left="116" w:hanging="194"/>
              <w:contextualSpacing/>
            </w:pPr>
            <w:r w:rsidRPr="009D6CE2">
              <w:t>Для упаковки испорченных/бракованных ИК (с сопроводительными служебными записками к ним)</w:t>
            </w:r>
          </w:p>
        </w:tc>
      </w:tr>
    </w:tbl>
    <w:p w:rsidR="00730D9F" w:rsidRPr="00730D9F" w:rsidRDefault="00730D9F" w:rsidP="00C533F8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730D9F" w:rsidRPr="00730D9F" w:rsidSect="00B537A9">
      <w:headerReference w:type="first" r:id="rId8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376" w:rsidRDefault="00391376" w:rsidP="00F83EDE">
      <w:r>
        <w:separator/>
      </w:r>
    </w:p>
  </w:endnote>
  <w:endnote w:type="continuationSeparator" w:id="0">
    <w:p w:rsidR="00391376" w:rsidRDefault="00391376" w:rsidP="00F83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376" w:rsidRDefault="00391376" w:rsidP="00F83EDE">
      <w:r>
        <w:separator/>
      </w:r>
    </w:p>
  </w:footnote>
  <w:footnote w:type="continuationSeparator" w:id="0">
    <w:p w:rsidR="00391376" w:rsidRDefault="00391376" w:rsidP="00F83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2188692"/>
      <w:docPartObj>
        <w:docPartGallery w:val="Page Numbers (Top of Page)"/>
        <w:docPartUnique/>
      </w:docPartObj>
    </w:sdtPr>
    <w:sdtEndPr/>
    <w:sdtContent>
      <w:p w:rsidR="00B537A9" w:rsidRDefault="00863982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37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537A9" w:rsidRDefault="00B537A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56F14"/>
    <w:multiLevelType w:val="hybridMultilevel"/>
    <w:tmpl w:val="48E4ACE0"/>
    <w:lvl w:ilvl="0" w:tplc="0419000D">
      <w:start w:val="1"/>
      <w:numFmt w:val="bullet"/>
      <w:lvlText w:val=""/>
      <w:lvlJc w:val="left"/>
      <w:pPr>
        <w:tabs>
          <w:tab w:val="num" w:pos="2198"/>
        </w:tabs>
        <w:ind w:left="219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918"/>
        </w:tabs>
        <w:ind w:left="29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38"/>
        </w:tabs>
        <w:ind w:left="363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58"/>
        </w:tabs>
        <w:ind w:left="435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78"/>
        </w:tabs>
        <w:ind w:left="507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98"/>
        </w:tabs>
        <w:ind w:left="579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518"/>
        </w:tabs>
        <w:ind w:left="651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38"/>
        </w:tabs>
        <w:ind w:left="723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58"/>
        </w:tabs>
        <w:ind w:left="7958" w:hanging="360"/>
      </w:pPr>
      <w:rPr>
        <w:rFonts w:ascii="Wingdings" w:hAnsi="Wingdings" w:cs="Wingdings" w:hint="default"/>
      </w:rPr>
    </w:lvl>
  </w:abstractNum>
  <w:abstractNum w:abstractNumId="1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2E72A17"/>
    <w:multiLevelType w:val="hybridMultilevel"/>
    <w:tmpl w:val="79A2A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006B4F"/>
    <w:multiLevelType w:val="hybridMultilevel"/>
    <w:tmpl w:val="F6D4EA48"/>
    <w:lvl w:ilvl="0" w:tplc="0419000D">
      <w:start w:val="1"/>
      <w:numFmt w:val="bullet"/>
      <w:lvlText w:val=""/>
      <w:lvlJc w:val="left"/>
      <w:pPr>
        <w:ind w:left="151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cs="Wingdings" w:hint="default"/>
      </w:rPr>
    </w:lvl>
  </w:abstractNum>
  <w:abstractNum w:abstractNumId="4">
    <w:nsid w:val="3C332348"/>
    <w:multiLevelType w:val="hybridMultilevel"/>
    <w:tmpl w:val="58620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2227F"/>
    <w:multiLevelType w:val="hybridMultilevel"/>
    <w:tmpl w:val="1E608E84"/>
    <w:lvl w:ilvl="0" w:tplc="859046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nsid w:val="45602D62"/>
    <w:multiLevelType w:val="hybridMultilevel"/>
    <w:tmpl w:val="DD2EC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B10DF"/>
    <w:multiLevelType w:val="multilevel"/>
    <w:tmpl w:val="FC169804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ADF2EB9"/>
    <w:multiLevelType w:val="hybridMultilevel"/>
    <w:tmpl w:val="71C62F70"/>
    <w:lvl w:ilvl="0" w:tplc="859046AE">
      <w:start w:val="1"/>
      <w:numFmt w:val="bullet"/>
      <w:lvlText w:val=""/>
      <w:lvlJc w:val="left"/>
      <w:pPr>
        <w:tabs>
          <w:tab w:val="num" w:pos="1272"/>
        </w:tabs>
        <w:ind w:left="12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EDE"/>
    <w:rsid w:val="00011FBD"/>
    <w:rsid w:val="00040F57"/>
    <w:rsid w:val="00074BD7"/>
    <w:rsid w:val="000D74C2"/>
    <w:rsid w:val="000F1849"/>
    <w:rsid w:val="00104E59"/>
    <w:rsid w:val="00136B0B"/>
    <w:rsid w:val="00141931"/>
    <w:rsid w:val="001A4B16"/>
    <w:rsid w:val="00215188"/>
    <w:rsid w:val="00244AA2"/>
    <w:rsid w:val="0026320C"/>
    <w:rsid w:val="002B01CF"/>
    <w:rsid w:val="002B5694"/>
    <w:rsid w:val="002C0D74"/>
    <w:rsid w:val="002C36BD"/>
    <w:rsid w:val="003141CE"/>
    <w:rsid w:val="00317AA4"/>
    <w:rsid w:val="00391376"/>
    <w:rsid w:val="003B6310"/>
    <w:rsid w:val="003C4EE5"/>
    <w:rsid w:val="004206D3"/>
    <w:rsid w:val="00461DD7"/>
    <w:rsid w:val="00506DBD"/>
    <w:rsid w:val="00517718"/>
    <w:rsid w:val="00532574"/>
    <w:rsid w:val="00561753"/>
    <w:rsid w:val="0056694E"/>
    <w:rsid w:val="005E4846"/>
    <w:rsid w:val="00630F8D"/>
    <w:rsid w:val="00643FC6"/>
    <w:rsid w:val="006D757B"/>
    <w:rsid w:val="006F1754"/>
    <w:rsid w:val="00730D9F"/>
    <w:rsid w:val="00736C8B"/>
    <w:rsid w:val="007564D1"/>
    <w:rsid w:val="0078435C"/>
    <w:rsid w:val="00786597"/>
    <w:rsid w:val="00791D31"/>
    <w:rsid w:val="00822B18"/>
    <w:rsid w:val="00863982"/>
    <w:rsid w:val="00864D21"/>
    <w:rsid w:val="008751ED"/>
    <w:rsid w:val="00890896"/>
    <w:rsid w:val="008D6E63"/>
    <w:rsid w:val="00953ECB"/>
    <w:rsid w:val="00984C61"/>
    <w:rsid w:val="009A59C6"/>
    <w:rsid w:val="009B7DF2"/>
    <w:rsid w:val="009D0A47"/>
    <w:rsid w:val="009D6CE2"/>
    <w:rsid w:val="00A415A6"/>
    <w:rsid w:val="00A61DAE"/>
    <w:rsid w:val="00A635AB"/>
    <w:rsid w:val="00AB3E84"/>
    <w:rsid w:val="00AE69D5"/>
    <w:rsid w:val="00B537A9"/>
    <w:rsid w:val="00B66A8D"/>
    <w:rsid w:val="00BA3702"/>
    <w:rsid w:val="00BF4822"/>
    <w:rsid w:val="00C1163F"/>
    <w:rsid w:val="00C533F8"/>
    <w:rsid w:val="00CA362C"/>
    <w:rsid w:val="00CB7D1D"/>
    <w:rsid w:val="00D01AB8"/>
    <w:rsid w:val="00D33951"/>
    <w:rsid w:val="00D37983"/>
    <w:rsid w:val="00DB073F"/>
    <w:rsid w:val="00DD5FD4"/>
    <w:rsid w:val="00E0574A"/>
    <w:rsid w:val="00F15CF6"/>
    <w:rsid w:val="00F83EDE"/>
    <w:rsid w:val="00F90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59778-41F8-407E-859F-9AFD97569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1"/>
    <w:autoRedefine/>
    <w:qFormat/>
    <w:rsid w:val="00BA3702"/>
    <w:pPr>
      <w:keepNext/>
      <w:keepLines/>
      <w:spacing w:before="60" w:after="120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83ED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83E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F83EDE"/>
    <w:rPr>
      <w:vertAlign w:val="superscript"/>
    </w:rPr>
  </w:style>
  <w:style w:type="paragraph" w:styleId="a6">
    <w:name w:val="List Paragraph"/>
    <w:basedOn w:val="a"/>
    <w:uiPriority w:val="34"/>
    <w:qFormat/>
    <w:rsid w:val="00F83E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rsid w:val="00CA36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A36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A362C"/>
  </w:style>
  <w:style w:type="paragraph" w:styleId="aa">
    <w:name w:val="header"/>
    <w:basedOn w:val="a"/>
    <w:link w:val="ab"/>
    <w:uiPriority w:val="99"/>
    <w:rsid w:val="00CA36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A3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Шапка таблицы"/>
    <w:basedOn w:val="a"/>
    <w:link w:val="ad"/>
    <w:rsid w:val="007564D1"/>
    <w:pPr>
      <w:keepNext/>
      <w:spacing w:before="60" w:after="80"/>
    </w:pPr>
    <w:rPr>
      <w:b/>
      <w:bCs/>
      <w:sz w:val="20"/>
      <w:szCs w:val="18"/>
    </w:rPr>
  </w:style>
  <w:style w:type="character" w:customStyle="1" w:styleId="ad">
    <w:name w:val="Шапка таблицы Знак"/>
    <w:link w:val="ac"/>
    <w:locked/>
    <w:rsid w:val="007564D1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character" w:customStyle="1" w:styleId="11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0"/>
    <w:rsid w:val="00BA370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e">
    <w:name w:val="Table Grid"/>
    <w:basedOn w:val="a1"/>
    <w:uiPriority w:val="39"/>
    <w:rsid w:val="00BA3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A635A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635A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МР заголовок1"/>
    <w:basedOn w:val="a6"/>
    <w:next w:val="2"/>
    <w:link w:val="12"/>
    <w:qFormat/>
    <w:rsid w:val="00730D9F"/>
    <w:pPr>
      <w:keepNext/>
      <w:keepLines/>
      <w:pageBreakBefore/>
      <w:numPr>
        <w:numId w:val="6"/>
      </w:numPr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6"/>
    <w:next w:val="a"/>
    <w:qFormat/>
    <w:rsid w:val="00730D9F"/>
    <w:pPr>
      <w:keepNext/>
      <w:keepLines/>
      <w:numPr>
        <w:ilvl w:val="1"/>
        <w:numId w:val="6"/>
      </w:numPr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12">
    <w:name w:val="МР заголовок1 Знак"/>
    <w:basedOn w:val="a0"/>
    <w:link w:val="1"/>
    <w:rsid w:val="00730D9F"/>
    <w:rPr>
      <w:rFonts w:ascii="Times New Roman" w:hAnsi="Times New Roman" w:cs="Times New Roman"/>
      <w:b/>
      <w:sz w:val="32"/>
      <w:szCs w:val="28"/>
    </w:rPr>
  </w:style>
  <w:style w:type="table" w:customStyle="1" w:styleId="6">
    <w:name w:val="Сетка таблицы6"/>
    <w:basedOn w:val="a1"/>
    <w:next w:val="ae"/>
    <w:uiPriority w:val="59"/>
    <w:rsid w:val="0021518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04E5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0EBA5-16D4-4AAD-8814-A9FB7E7C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Лушникова</dc:creator>
  <cp:keywords/>
  <dc:description/>
  <cp:lastModifiedBy>Ольга З. Решетова</cp:lastModifiedBy>
  <cp:revision>40</cp:revision>
  <cp:lastPrinted>2019-03-05T07:34:00Z</cp:lastPrinted>
  <dcterms:created xsi:type="dcterms:W3CDTF">2016-03-07T08:41:00Z</dcterms:created>
  <dcterms:modified xsi:type="dcterms:W3CDTF">2019-03-05T07:34:00Z</dcterms:modified>
</cp:coreProperties>
</file>